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西南少数民族研究中心</w:t>
      </w:r>
      <w:r>
        <w:rPr>
          <w:b/>
          <w:sz w:val="32"/>
          <w:szCs w:val="32"/>
        </w:rPr>
        <w:t>2016</w:t>
      </w:r>
      <w:r>
        <w:rPr>
          <w:rFonts w:hint="eastAsia"/>
          <w:b/>
          <w:sz w:val="32"/>
          <w:szCs w:val="32"/>
        </w:rPr>
        <w:t>年课题指南</w:t>
      </w:r>
    </w:p>
    <w:p>
      <w:pPr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cs="宋体"/>
          <w:color w:val="000000"/>
          <w:kern w:val="0"/>
          <w:sz w:val="32"/>
          <w:szCs w:val="32"/>
        </w:rPr>
        <w:t xml:space="preserve">   </w:t>
      </w:r>
    </w:p>
    <w:p>
      <w:pPr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1．攀西地区特色农业产业化与农户增收情况调查</w:t>
      </w:r>
    </w:p>
    <w:p>
      <w:pPr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2．阿坝州灾后重建旅游型乡镇可持续发展调查研究</w:t>
      </w:r>
    </w:p>
    <w:p>
      <w:pPr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3．乌蒙山区精准扶贫模式现状调查与对策研究</w:t>
      </w:r>
    </w:p>
    <w:p>
      <w:pPr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4. 依法治理过程中民族“惯习”的现代性转型研究</w:t>
      </w:r>
    </w:p>
    <w:p>
      <w:pPr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5. 民族地区微小文化企业经营现状调查研究</w:t>
      </w:r>
    </w:p>
    <w:p>
      <w:pPr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6. 改革开放以来四川少数民族国家认同状态研究</w:t>
      </w:r>
    </w:p>
    <w:p>
      <w:pPr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7. 川南（泸州、宜宾）酒业高粮基地建设与产业扶贫绩效研究</w:t>
      </w:r>
      <w:bookmarkStart w:id="0" w:name="_GoBack"/>
      <w:bookmarkEnd w:id="0"/>
    </w:p>
    <w:p>
      <w:pPr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8.基于民族自治地方县域的依法治理机制改革创新研究</w:t>
      </w:r>
    </w:p>
    <w:p>
      <w:pPr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9.四川民族地区融入长江经济带建设研究</w:t>
      </w:r>
    </w:p>
    <w:p>
      <w:pPr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10.四川民族地区宗教管理与存在问题调查研究</w:t>
      </w:r>
    </w:p>
    <w:p>
      <w:pPr>
        <w:rPr>
          <w:rFonts w:hint="eastAsia" w:ascii="宋体" w:hAnsi="宋体" w:cs="宋体"/>
          <w:kern w:val="0"/>
          <w:sz w:val="32"/>
          <w:szCs w:val="32"/>
        </w:rPr>
      </w:pPr>
    </w:p>
    <w:p>
      <w:pPr>
        <w:rPr>
          <w:rStyle w:val="9"/>
          <w:rFonts w:hint="eastAsia" w:hAnsi="Times New Roman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90E"/>
    <w:rsid w:val="000108A9"/>
    <w:rsid w:val="00014F00"/>
    <w:rsid w:val="00062040"/>
    <w:rsid w:val="000940E8"/>
    <w:rsid w:val="000D5329"/>
    <w:rsid w:val="000F514B"/>
    <w:rsid w:val="00150D21"/>
    <w:rsid w:val="00151613"/>
    <w:rsid w:val="00154940"/>
    <w:rsid w:val="00176615"/>
    <w:rsid w:val="001969D4"/>
    <w:rsid w:val="0019708E"/>
    <w:rsid w:val="001A4A74"/>
    <w:rsid w:val="001D137B"/>
    <w:rsid w:val="001F17E4"/>
    <w:rsid w:val="00230043"/>
    <w:rsid w:val="002502C6"/>
    <w:rsid w:val="00251375"/>
    <w:rsid w:val="0026304B"/>
    <w:rsid w:val="00285A67"/>
    <w:rsid w:val="002C63F2"/>
    <w:rsid w:val="002D69F6"/>
    <w:rsid w:val="002E5F50"/>
    <w:rsid w:val="003001B2"/>
    <w:rsid w:val="0030760D"/>
    <w:rsid w:val="0033399C"/>
    <w:rsid w:val="003A2DCD"/>
    <w:rsid w:val="003B5358"/>
    <w:rsid w:val="003F7061"/>
    <w:rsid w:val="00420906"/>
    <w:rsid w:val="004419E1"/>
    <w:rsid w:val="00444DDD"/>
    <w:rsid w:val="00444E4C"/>
    <w:rsid w:val="0045690E"/>
    <w:rsid w:val="00457EE6"/>
    <w:rsid w:val="00495C45"/>
    <w:rsid w:val="004C1491"/>
    <w:rsid w:val="004C30EA"/>
    <w:rsid w:val="004C57C4"/>
    <w:rsid w:val="004D18DA"/>
    <w:rsid w:val="004F774B"/>
    <w:rsid w:val="00577E57"/>
    <w:rsid w:val="00594953"/>
    <w:rsid w:val="005A3562"/>
    <w:rsid w:val="005B3342"/>
    <w:rsid w:val="006256FA"/>
    <w:rsid w:val="0064676E"/>
    <w:rsid w:val="006644C0"/>
    <w:rsid w:val="006A23C8"/>
    <w:rsid w:val="006E533E"/>
    <w:rsid w:val="007254E1"/>
    <w:rsid w:val="00757C83"/>
    <w:rsid w:val="00793D15"/>
    <w:rsid w:val="007F1888"/>
    <w:rsid w:val="0083304F"/>
    <w:rsid w:val="00856DB4"/>
    <w:rsid w:val="008640C6"/>
    <w:rsid w:val="00865F8B"/>
    <w:rsid w:val="00870D1E"/>
    <w:rsid w:val="008714A5"/>
    <w:rsid w:val="0089745C"/>
    <w:rsid w:val="008A1526"/>
    <w:rsid w:val="009429B6"/>
    <w:rsid w:val="00972E83"/>
    <w:rsid w:val="00977AB5"/>
    <w:rsid w:val="0098367F"/>
    <w:rsid w:val="009F6F2A"/>
    <w:rsid w:val="00A33F88"/>
    <w:rsid w:val="00A5049C"/>
    <w:rsid w:val="00A5752C"/>
    <w:rsid w:val="00A60F04"/>
    <w:rsid w:val="00A92C25"/>
    <w:rsid w:val="00AA68F8"/>
    <w:rsid w:val="00AB1C33"/>
    <w:rsid w:val="00AD24AC"/>
    <w:rsid w:val="00B05340"/>
    <w:rsid w:val="00B067D8"/>
    <w:rsid w:val="00B226D5"/>
    <w:rsid w:val="00B50338"/>
    <w:rsid w:val="00B57DD4"/>
    <w:rsid w:val="00B66642"/>
    <w:rsid w:val="00BA64E6"/>
    <w:rsid w:val="00BD59A9"/>
    <w:rsid w:val="00BE6944"/>
    <w:rsid w:val="00BF43B0"/>
    <w:rsid w:val="00C04D77"/>
    <w:rsid w:val="00C45920"/>
    <w:rsid w:val="00C55322"/>
    <w:rsid w:val="00C62102"/>
    <w:rsid w:val="00C80BF0"/>
    <w:rsid w:val="00C836F5"/>
    <w:rsid w:val="00C83AE2"/>
    <w:rsid w:val="00C9720D"/>
    <w:rsid w:val="00CA27A1"/>
    <w:rsid w:val="00CA4BDB"/>
    <w:rsid w:val="00CC1330"/>
    <w:rsid w:val="00CC2ABB"/>
    <w:rsid w:val="00CE0FAE"/>
    <w:rsid w:val="00D071C4"/>
    <w:rsid w:val="00D1540A"/>
    <w:rsid w:val="00D609CA"/>
    <w:rsid w:val="00D6770F"/>
    <w:rsid w:val="00D74965"/>
    <w:rsid w:val="00D77973"/>
    <w:rsid w:val="00D92E90"/>
    <w:rsid w:val="00D93240"/>
    <w:rsid w:val="00DB0EB4"/>
    <w:rsid w:val="00DB5149"/>
    <w:rsid w:val="00DC5331"/>
    <w:rsid w:val="00DD03FD"/>
    <w:rsid w:val="00DD100A"/>
    <w:rsid w:val="00DE1750"/>
    <w:rsid w:val="00DE6930"/>
    <w:rsid w:val="00E03A31"/>
    <w:rsid w:val="00E07EAF"/>
    <w:rsid w:val="00E11F74"/>
    <w:rsid w:val="00E700A8"/>
    <w:rsid w:val="00EF33E0"/>
    <w:rsid w:val="00F17D4E"/>
    <w:rsid w:val="00F20541"/>
    <w:rsid w:val="00F32AB6"/>
    <w:rsid w:val="00F332F0"/>
    <w:rsid w:val="00F4522C"/>
    <w:rsid w:val="00F559B7"/>
    <w:rsid w:val="00F766A8"/>
    <w:rsid w:val="00FC587F"/>
    <w:rsid w:val="00FE7929"/>
    <w:rsid w:val="014519A3"/>
    <w:rsid w:val="05806815"/>
    <w:rsid w:val="15A3368D"/>
    <w:rsid w:val="1EF92AF6"/>
    <w:rsid w:val="2299687D"/>
    <w:rsid w:val="2B681AA9"/>
    <w:rsid w:val="2FE3129F"/>
    <w:rsid w:val="40807FDE"/>
    <w:rsid w:val="44457410"/>
    <w:rsid w:val="48C14CEB"/>
    <w:rsid w:val="645779AB"/>
    <w:rsid w:val="6C107006"/>
    <w:rsid w:val="6D1C4C91"/>
    <w:rsid w:val="703B00B1"/>
    <w:rsid w:val="70426660"/>
    <w:rsid w:val="71B5409B"/>
    <w:rsid w:val="7EB90D8A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331</Characters>
  <Lines>2</Lines>
  <Paragraphs>1</Paragraphs>
  <ScaleCrop>false</ScaleCrop>
  <LinksUpToDate>false</LinksUpToDate>
  <CharactersWithSpaces>388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2015-03-10T07:17:00Z</dcterms:created>
  <dc:creator>807</dc:creator>
  <cp:lastModifiedBy>lenovo</cp:lastModifiedBy>
  <cp:lastPrinted>2015-03-05T00:57:00Z</cp:lastPrinted>
  <dcterms:modified xsi:type="dcterms:W3CDTF">2016-03-18T01:33:21Z</dcterms:modified>
  <dc:title>西南民族研究中心2015课题指南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