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35" w:rsidRDefault="002A5335" w:rsidP="00A7624A">
      <w:pPr>
        <w:widowControl/>
        <w:shd w:val="clear" w:color="auto" w:fill="FFFFFF"/>
        <w:spacing w:line="440" w:lineRule="atLeast"/>
        <w:jc w:val="center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四川省</w:t>
      </w:r>
      <w:r w:rsidRPr="001200F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现代设计与文化研究</w:t>
      </w:r>
      <w:r w:rsidR="002E42F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中心</w:t>
      </w:r>
      <w:r w:rsidRPr="001200F4">
        <w:rPr>
          <w:rFonts w:ascii="黑体" w:eastAsia="黑体" w:hAnsi="黑体" w:cs="宋体"/>
          <w:color w:val="333333"/>
          <w:kern w:val="0"/>
          <w:sz w:val="28"/>
          <w:szCs w:val="28"/>
        </w:rPr>
        <w:t>201</w:t>
      </w:r>
      <w:r w:rsidR="008E27AD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4</w:t>
      </w:r>
      <w:bookmarkStart w:id="0" w:name="_GoBack"/>
      <w:bookmarkEnd w:id="0"/>
      <w:r w:rsidRPr="001200F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年度课题申报指南</w:t>
      </w:r>
    </w:p>
    <w:p w:rsidR="00A7624A" w:rsidRPr="001200F4" w:rsidRDefault="00A7624A" w:rsidP="00A7624A">
      <w:pPr>
        <w:widowControl/>
        <w:shd w:val="clear" w:color="auto" w:fill="FFFFFF"/>
        <w:spacing w:line="440" w:lineRule="atLeast"/>
        <w:jc w:val="center"/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118"/>
        <w:gridCol w:w="3736"/>
      </w:tblGrid>
      <w:tr w:rsidR="002A5335" w:rsidRPr="004A4990" w:rsidTr="004C1722">
        <w:trPr>
          <w:trHeight w:val="773"/>
        </w:trPr>
        <w:tc>
          <w:tcPr>
            <w:tcW w:w="1668" w:type="dxa"/>
            <w:vAlign w:val="center"/>
          </w:tcPr>
          <w:p w:rsidR="002A5335" w:rsidRPr="001200F4" w:rsidRDefault="002A5335" w:rsidP="004C1722">
            <w:pPr>
              <w:jc w:val="center"/>
              <w:rPr>
                <w:b/>
                <w:kern w:val="0"/>
                <w:sz w:val="22"/>
              </w:rPr>
            </w:pPr>
            <w:r w:rsidRPr="001200F4">
              <w:rPr>
                <w:rFonts w:hint="eastAsia"/>
                <w:b/>
                <w:kern w:val="0"/>
                <w:sz w:val="22"/>
              </w:rPr>
              <w:t>研究方向</w:t>
            </w:r>
          </w:p>
        </w:tc>
        <w:tc>
          <w:tcPr>
            <w:tcW w:w="3118" w:type="dxa"/>
            <w:vAlign w:val="center"/>
          </w:tcPr>
          <w:p w:rsidR="002A5335" w:rsidRPr="001200F4" w:rsidRDefault="002A5335" w:rsidP="004C1722">
            <w:pPr>
              <w:jc w:val="center"/>
              <w:rPr>
                <w:b/>
                <w:kern w:val="0"/>
                <w:sz w:val="22"/>
              </w:rPr>
            </w:pPr>
            <w:r w:rsidRPr="001200F4">
              <w:rPr>
                <w:rFonts w:hint="eastAsia"/>
                <w:b/>
                <w:kern w:val="0"/>
                <w:sz w:val="22"/>
              </w:rPr>
              <w:t>重大项目</w:t>
            </w:r>
          </w:p>
        </w:tc>
        <w:tc>
          <w:tcPr>
            <w:tcW w:w="3736" w:type="dxa"/>
            <w:vAlign w:val="center"/>
          </w:tcPr>
          <w:p w:rsidR="002A5335" w:rsidRPr="001200F4" w:rsidRDefault="002A5335" w:rsidP="004C1722">
            <w:pPr>
              <w:jc w:val="center"/>
              <w:rPr>
                <w:b/>
                <w:kern w:val="0"/>
                <w:sz w:val="22"/>
              </w:rPr>
            </w:pPr>
            <w:r w:rsidRPr="001200F4">
              <w:rPr>
                <w:rFonts w:hint="eastAsia"/>
                <w:b/>
                <w:kern w:val="0"/>
                <w:sz w:val="22"/>
              </w:rPr>
              <w:t>一般项目</w:t>
            </w:r>
          </w:p>
        </w:tc>
      </w:tr>
      <w:tr w:rsidR="002A5335" w:rsidRPr="004A4990" w:rsidTr="004C1722">
        <w:trPr>
          <w:trHeight w:val="3112"/>
        </w:trPr>
        <w:tc>
          <w:tcPr>
            <w:tcW w:w="1668" w:type="dxa"/>
            <w:vAlign w:val="center"/>
          </w:tcPr>
          <w:p w:rsidR="002A5335" w:rsidRPr="004A4990" w:rsidRDefault="002A5335" w:rsidP="004C1722">
            <w:pPr>
              <w:jc w:val="center"/>
              <w:rPr>
                <w:kern w:val="0"/>
                <w:szCs w:val="20"/>
              </w:rPr>
            </w:pPr>
            <w:r w:rsidRPr="004A4990">
              <w:rPr>
                <w:b/>
                <w:kern w:val="0"/>
                <w:sz w:val="20"/>
                <w:szCs w:val="20"/>
              </w:rPr>
              <w:t>1</w:t>
            </w:r>
            <w:r w:rsidRPr="004A4990">
              <w:rPr>
                <w:rFonts w:hint="eastAsia"/>
                <w:b/>
                <w:kern w:val="0"/>
                <w:sz w:val="20"/>
                <w:szCs w:val="20"/>
              </w:rPr>
              <w:t>、现代设计技术研究</w:t>
            </w:r>
          </w:p>
        </w:tc>
        <w:tc>
          <w:tcPr>
            <w:tcW w:w="3118" w:type="dxa"/>
            <w:vAlign w:val="center"/>
          </w:tcPr>
          <w:p w:rsidR="002A5335" w:rsidRPr="004A4990" w:rsidRDefault="002A5335" w:rsidP="004C1722">
            <w:pPr>
              <w:numPr>
                <w:ilvl w:val="0"/>
                <w:numId w:val="1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大数据与工业设计信息平台建设研究</w:t>
            </w:r>
          </w:p>
          <w:p w:rsidR="002A5335" w:rsidRPr="004A4990" w:rsidRDefault="002A5335" w:rsidP="004C1722">
            <w:pPr>
              <w:numPr>
                <w:ilvl w:val="0"/>
                <w:numId w:val="1"/>
              </w:numPr>
              <w:rPr>
                <w:kern w:val="0"/>
                <w:sz w:val="18"/>
                <w:szCs w:val="18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现代设计推动四川工业产品升级的路径研究</w:t>
            </w:r>
          </w:p>
          <w:p w:rsidR="002A5335" w:rsidRPr="004A4990" w:rsidRDefault="002A5335" w:rsidP="004C1722">
            <w:pPr>
              <w:rPr>
                <w:kern w:val="0"/>
                <w:szCs w:val="20"/>
              </w:rPr>
            </w:pPr>
          </w:p>
        </w:tc>
        <w:tc>
          <w:tcPr>
            <w:tcW w:w="3736" w:type="dxa"/>
            <w:vAlign w:val="center"/>
          </w:tcPr>
          <w:p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现代设计评价方法研究</w:t>
            </w:r>
          </w:p>
          <w:p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产品现代设计方法研究</w:t>
            </w:r>
          </w:p>
          <w:p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大数据下的现代设计方法优化研究、</w:t>
            </w:r>
          </w:p>
          <w:p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现代交通工具的可持续、新能源、人文化设计</w:t>
            </w:r>
          </w:p>
          <w:p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地域性材料应用研究</w:t>
            </w:r>
          </w:p>
          <w:p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18"/>
                <w:szCs w:val="18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现代服务设计研究</w:t>
            </w:r>
          </w:p>
        </w:tc>
      </w:tr>
      <w:tr w:rsidR="002A5335" w:rsidRPr="004A4990" w:rsidTr="004C1722">
        <w:trPr>
          <w:trHeight w:val="3096"/>
        </w:trPr>
        <w:tc>
          <w:tcPr>
            <w:tcW w:w="1668" w:type="dxa"/>
            <w:vAlign w:val="center"/>
          </w:tcPr>
          <w:p w:rsidR="002A5335" w:rsidRPr="004A4990" w:rsidRDefault="002A5335" w:rsidP="004C1722">
            <w:pPr>
              <w:spacing w:line="360" w:lineRule="auto"/>
              <w:rPr>
                <w:b/>
                <w:kern w:val="0"/>
                <w:sz w:val="20"/>
                <w:szCs w:val="20"/>
              </w:rPr>
            </w:pPr>
            <w:r w:rsidRPr="004A4990">
              <w:rPr>
                <w:b/>
                <w:kern w:val="0"/>
                <w:sz w:val="20"/>
                <w:szCs w:val="20"/>
              </w:rPr>
              <w:t>2</w:t>
            </w:r>
            <w:r w:rsidRPr="004A4990">
              <w:rPr>
                <w:rFonts w:hint="eastAsia"/>
                <w:b/>
                <w:kern w:val="0"/>
                <w:sz w:val="20"/>
                <w:szCs w:val="20"/>
              </w:rPr>
              <w:t>、设计文化研究</w:t>
            </w:r>
          </w:p>
          <w:p w:rsidR="002A5335" w:rsidRPr="004A4990" w:rsidRDefault="002A5335" w:rsidP="004C1722">
            <w:pPr>
              <w:rPr>
                <w:kern w:val="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A5335" w:rsidRPr="004A4990" w:rsidRDefault="002A5335" w:rsidP="004C1722">
            <w:pPr>
              <w:numPr>
                <w:ilvl w:val="0"/>
                <w:numId w:val="2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城市历史文化与城市视觉形象识别系统</w:t>
            </w:r>
          </w:p>
          <w:p w:rsidR="002A5335" w:rsidRPr="004A4990" w:rsidRDefault="002A5335" w:rsidP="004C1722">
            <w:pPr>
              <w:numPr>
                <w:ilvl w:val="0"/>
                <w:numId w:val="2"/>
              </w:numPr>
              <w:rPr>
                <w:kern w:val="0"/>
                <w:szCs w:val="20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中外古城镇和历史建筑的保护及开发比较研究。</w:t>
            </w:r>
          </w:p>
        </w:tc>
        <w:tc>
          <w:tcPr>
            <w:tcW w:w="3736" w:type="dxa"/>
            <w:vAlign w:val="center"/>
          </w:tcPr>
          <w:p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新型文化（创意）产业基地的运行模式研究</w:t>
            </w:r>
          </w:p>
          <w:p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文化贸易与四川文化产品的国际化推广。</w:t>
            </w:r>
          </w:p>
          <w:p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现代城市文化生态系统研究</w:t>
            </w:r>
          </w:p>
          <w:p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视觉传达与城市信息服务</w:t>
            </w:r>
          </w:p>
          <w:p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现代城市文化形象研究</w:t>
            </w:r>
          </w:p>
          <w:p w:rsidR="002A5335" w:rsidRPr="004A4990" w:rsidRDefault="002A5335" w:rsidP="004C1722">
            <w:pPr>
              <w:jc w:val="center"/>
              <w:rPr>
                <w:kern w:val="0"/>
                <w:szCs w:val="20"/>
              </w:rPr>
            </w:pPr>
          </w:p>
        </w:tc>
      </w:tr>
      <w:tr w:rsidR="002A5335" w:rsidRPr="004A4990" w:rsidTr="004C1722">
        <w:trPr>
          <w:trHeight w:val="4186"/>
        </w:trPr>
        <w:tc>
          <w:tcPr>
            <w:tcW w:w="1668" w:type="dxa"/>
            <w:vAlign w:val="center"/>
          </w:tcPr>
          <w:p w:rsidR="002A5335" w:rsidRPr="004A4990" w:rsidRDefault="002A5335" w:rsidP="007B04D5">
            <w:pPr>
              <w:ind w:firstLineChars="49" w:firstLine="98"/>
              <w:rPr>
                <w:b/>
                <w:kern w:val="0"/>
                <w:sz w:val="20"/>
                <w:szCs w:val="20"/>
              </w:rPr>
            </w:pPr>
            <w:r w:rsidRPr="004A4990">
              <w:rPr>
                <w:rFonts w:hint="eastAsia"/>
                <w:b/>
                <w:kern w:val="0"/>
                <w:sz w:val="20"/>
                <w:szCs w:val="20"/>
              </w:rPr>
              <w:t>3</w:t>
            </w:r>
            <w:r w:rsidRPr="004A4990">
              <w:rPr>
                <w:rFonts w:hint="eastAsia"/>
                <w:b/>
                <w:kern w:val="0"/>
                <w:sz w:val="20"/>
                <w:szCs w:val="20"/>
              </w:rPr>
              <w:t>、西部民族民间文化传承与创意产业研究</w:t>
            </w:r>
          </w:p>
          <w:p w:rsidR="002A5335" w:rsidRPr="004A4990" w:rsidRDefault="002A5335" w:rsidP="004C1722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A5335" w:rsidRPr="004A4990" w:rsidRDefault="002A5335" w:rsidP="004C1722">
            <w:pPr>
              <w:numPr>
                <w:ilvl w:val="0"/>
                <w:numId w:val="6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西部传统手工艺品的产业化研究</w:t>
            </w:r>
          </w:p>
          <w:p w:rsidR="002A5335" w:rsidRPr="004A4990" w:rsidRDefault="002A5335" w:rsidP="004C1722">
            <w:pPr>
              <w:numPr>
                <w:ilvl w:val="0"/>
                <w:numId w:val="6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地域历史文化元素在现代设计中的应用研究。</w:t>
            </w:r>
          </w:p>
          <w:p w:rsidR="002A5335" w:rsidRPr="004A4990" w:rsidRDefault="002A5335" w:rsidP="004C1722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736" w:type="dxa"/>
            <w:vAlign w:val="center"/>
          </w:tcPr>
          <w:p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衣、食、住、行中的设计创意产业</w:t>
            </w:r>
          </w:p>
          <w:p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地区特色与文化记忆重构研究</w:t>
            </w:r>
          </w:p>
          <w:p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城市建筑（或景观）设计与民族民间文化传承</w:t>
            </w:r>
          </w:p>
          <w:p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四川地域文化的挖掘、提炼与民族民间艺术的品牌打造</w:t>
            </w:r>
          </w:p>
          <w:p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18"/>
                <w:szCs w:val="18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传统建筑文化传承创新与当代城镇环境设计</w:t>
            </w:r>
          </w:p>
        </w:tc>
      </w:tr>
      <w:tr w:rsidR="002A5335" w:rsidRPr="004A4990" w:rsidTr="004C1722">
        <w:trPr>
          <w:trHeight w:val="610"/>
        </w:trPr>
        <w:tc>
          <w:tcPr>
            <w:tcW w:w="8522" w:type="dxa"/>
            <w:gridSpan w:val="3"/>
            <w:vAlign w:val="center"/>
          </w:tcPr>
          <w:p w:rsidR="002A5335" w:rsidRPr="004A4990" w:rsidRDefault="002A5335" w:rsidP="004C1722">
            <w:pPr>
              <w:rPr>
                <w:kern w:val="0"/>
                <w:sz w:val="18"/>
                <w:szCs w:val="18"/>
              </w:rPr>
            </w:pPr>
            <w:r w:rsidRPr="004A4990">
              <w:rPr>
                <w:rFonts w:hint="eastAsia"/>
                <w:kern w:val="0"/>
                <w:sz w:val="18"/>
                <w:szCs w:val="18"/>
              </w:rPr>
              <w:t>备注：以上选题为指导性题目，项目申请人也可根据中心研究方向和相关要求自行拟定题目</w:t>
            </w:r>
          </w:p>
        </w:tc>
      </w:tr>
    </w:tbl>
    <w:p w:rsidR="007E159A" w:rsidRPr="007B04D5" w:rsidRDefault="007E159A"/>
    <w:sectPr w:rsidR="007E159A" w:rsidRPr="007B04D5" w:rsidSect="00D6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2D" w:rsidRDefault="0004412D" w:rsidP="007B04D5">
      <w:r>
        <w:separator/>
      </w:r>
    </w:p>
  </w:endnote>
  <w:endnote w:type="continuationSeparator" w:id="0">
    <w:p w:rsidR="0004412D" w:rsidRDefault="0004412D" w:rsidP="007B0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2D" w:rsidRDefault="0004412D" w:rsidP="007B04D5">
      <w:r>
        <w:separator/>
      </w:r>
    </w:p>
  </w:footnote>
  <w:footnote w:type="continuationSeparator" w:id="0">
    <w:p w:rsidR="0004412D" w:rsidRDefault="0004412D" w:rsidP="007B0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838"/>
    <w:multiLevelType w:val="hybridMultilevel"/>
    <w:tmpl w:val="CFDE0164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5828BA"/>
    <w:multiLevelType w:val="hybridMultilevel"/>
    <w:tmpl w:val="382C4892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350048"/>
    <w:multiLevelType w:val="hybridMultilevel"/>
    <w:tmpl w:val="B95C7ADA"/>
    <w:lvl w:ilvl="0" w:tplc="193A24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D8B1889"/>
    <w:multiLevelType w:val="hybridMultilevel"/>
    <w:tmpl w:val="094055D2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2951BD6"/>
    <w:multiLevelType w:val="hybridMultilevel"/>
    <w:tmpl w:val="0D8E48B4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D0A400C"/>
    <w:multiLevelType w:val="hybridMultilevel"/>
    <w:tmpl w:val="91341C6C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335"/>
    <w:rsid w:val="0004412D"/>
    <w:rsid w:val="00186577"/>
    <w:rsid w:val="002A5335"/>
    <w:rsid w:val="002E42F4"/>
    <w:rsid w:val="002F3A31"/>
    <w:rsid w:val="007B04D5"/>
    <w:rsid w:val="007E159A"/>
    <w:rsid w:val="008E27AD"/>
    <w:rsid w:val="00A7624A"/>
    <w:rsid w:val="00AC3716"/>
    <w:rsid w:val="00E6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5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正文4号（缩进2字）"/>
    <w:basedOn w:val="a"/>
    <w:next w:val="a"/>
    <w:qFormat/>
    <w:rsid w:val="00186577"/>
    <w:pPr>
      <w:tabs>
        <w:tab w:val="left" w:pos="580"/>
        <w:tab w:val="left" w:pos="5225"/>
      </w:tabs>
      <w:adjustRightInd w:val="0"/>
      <w:spacing w:line="360" w:lineRule="auto"/>
      <w:ind w:firstLineChars="200" w:firstLine="480"/>
    </w:pPr>
    <w:rPr>
      <w:rFonts w:ascii="宋体" w:hAnsi="宋体"/>
    </w:rPr>
  </w:style>
  <w:style w:type="paragraph" w:customStyle="1" w:styleId="5">
    <w:name w:val="正文5号（缩进）"/>
    <w:basedOn w:val="a"/>
    <w:qFormat/>
    <w:rsid w:val="00186577"/>
    <w:pPr>
      <w:tabs>
        <w:tab w:val="left" w:pos="4208"/>
        <w:tab w:val="left" w:pos="6694"/>
      </w:tabs>
      <w:ind w:firstLineChars="200" w:firstLine="480"/>
    </w:pPr>
    <w:rPr>
      <w:rFonts w:ascii="Times New Roman" w:hAnsi="Times New Roman"/>
    </w:rPr>
  </w:style>
  <w:style w:type="paragraph" w:styleId="a3">
    <w:name w:val="header"/>
    <w:basedOn w:val="a"/>
    <w:link w:val="Char"/>
    <w:uiPriority w:val="99"/>
    <w:semiHidden/>
    <w:unhideWhenUsed/>
    <w:rsid w:val="007B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4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4D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5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正文4号（缩进2字）"/>
    <w:basedOn w:val="a"/>
    <w:next w:val="a"/>
    <w:qFormat/>
    <w:rsid w:val="00186577"/>
    <w:pPr>
      <w:tabs>
        <w:tab w:val="left" w:pos="580"/>
        <w:tab w:val="left" w:pos="5225"/>
      </w:tabs>
      <w:adjustRightInd w:val="0"/>
      <w:spacing w:line="360" w:lineRule="auto"/>
      <w:ind w:firstLineChars="200" w:firstLine="480"/>
    </w:pPr>
    <w:rPr>
      <w:rFonts w:ascii="宋体" w:hAnsi="宋体"/>
    </w:rPr>
  </w:style>
  <w:style w:type="paragraph" w:customStyle="1" w:styleId="5">
    <w:name w:val="正文5号（缩进）"/>
    <w:basedOn w:val="a"/>
    <w:qFormat/>
    <w:rsid w:val="00186577"/>
    <w:pPr>
      <w:tabs>
        <w:tab w:val="left" w:pos="4208"/>
        <w:tab w:val="left" w:pos="6694"/>
      </w:tabs>
      <w:ind w:firstLineChars="200" w:firstLine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frankieyang</cp:lastModifiedBy>
  <cp:revision>6</cp:revision>
  <dcterms:created xsi:type="dcterms:W3CDTF">2014-10-19T13:40:00Z</dcterms:created>
  <dcterms:modified xsi:type="dcterms:W3CDTF">2014-11-17T07:27:00Z</dcterms:modified>
</cp:coreProperties>
</file>